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2026年度“剧美中国”优秀剧本征集推荐活动</w:t>
      </w:r>
    </w:p>
    <w:p>
      <w:pPr>
        <w:jc w:val="center"/>
        <w:rPr>
          <w:rFonts w:hint="eastAsia" w:ascii="方正楷体" w:hAnsi="方正楷体" w:eastAsia="方正楷体" w:cs="方正楷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申请表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965"/>
        <w:gridCol w:w="1452"/>
        <w:gridCol w:w="1637"/>
        <w:gridCol w:w="1255"/>
        <w:gridCol w:w="1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作品名称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集数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单集时长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申报人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申报机构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（选填）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题材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联系人姓名及职务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（选填）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主题方向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剧本类型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CESI仿宋-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常规剧集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CESI仿宋-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中剧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CESI仿宋-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短剧集</w:t>
            </w:r>
          </w:p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CESI仿宋-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网络故事片</w:t>
            </w:r>
          </w:p>
        </w:tc>
      </w:tr>
    </w:tbl>
    <w:p>
      <w:pPr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br w:type="page"/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7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故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事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梗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概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方正楷体"/>
                <w:color w:val="000000"/>
                <w:sz w:val="24"/>
              </w:rPr>
              <w:t>（1500-2000字）</w:t>
            </w:r>
          </w:p>
        </w:tc>
        <w:tc>
          <w:tcPr>
            <w:tcW w:w="7722" w:type="dxa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69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9" w:hRule="exac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ascii="Times New Roman" w:hAnsi="Times New Roman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编</w:t>
            </w:r>
          </w:p>
          <w:p>
            <w:pPr>
              <w:pStyle w:val="2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ascii="Times New Roman" w:hAnsi="Times New Roman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剧</w:t>
            </w:r>
          </w:p>
          <w:p>
            <w:pPr>
              <w:pStyle w:val="2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ascii="Times New Roman" w:hAnsi="Times New Roman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阐</w:t>
            </w:r>
          </w:p>
          <w:p>
            <w:pPr>
              <w:pStyle w:val="2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ascii="Times New Roman" w:hAnsi="Times New Roman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述</w:t>
            </w:r>
          </w:p>
          <w:p>
            <w:pPr>
              <w:pStyle w:val="2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ascii="Times New Roman" w:hAnsi="Times New Roman"/>
                <w:color w:val="000000"/>
                <w:kern w:val="2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方正楷体"/>
                <w:color w:val="000000"/>
                <w:kern w:val="2"/>
              </w:rPr>
              <w:t>（不少于3000字）</w:t>
            </w:r>
          </w:p>
        </w:tc>
        <w:tc>
          <w:tcPr>
            <w:tcW w:w="7722" w:type="dxa"/>
            <w:noWrap w:val="0"/>
            <w:vAlign w:val="center"/>
          </w:tcPr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人工智能生成技术使用情况说明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（选填）</w:t>
            </w:r>
          </w:p>
        </w:tc>
        <w:tc>
          <w:tcPr>
            <w:tcW w:w="7722" w:type="dxa"/>
            <w:noWrap w:val="0"/>
            <w:vAlign w:val="center"/>
          </w:tcPr>
          <w:p>
            <w:pPr>
              <w:rPr>
                <w:rFonts w:hint="eastAsia" w:ascii="Times New Roman" w:hAnsi="Times New Roman" w:eastAsia="CESI仿宋-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（作品主要人物和情节创作过程中，如使用人工智能生成技术，请说明具体内容及大模型名称）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exac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申报机构/个人声明</w:t>
            </w:r>
          </w:p>
        </w:tc>
        <w:tc>
          <w:tcPr>
            <w:tcW w:w="7722" w:type="dxa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1.该作品相关版权真实有效、权属清晰。本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机构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>/个人依法完整享有该作品版权。</w:t>
            </w:r>
          </w:p>
          <w:p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2.该作品相关信息真实有效。</w:t>
            </w:r>
          </w:p>
          <w:p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3.该作品不违反法律法规、不侵犯任何第三方的合法权益。</w:t>
            </w:r>
          </w:p>
          <w:p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本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机构/个人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>自愿作出以上承诺，如有违反，将承担一切后果。</w:t>
            </w:r>
          </w:p>
          <w:p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ind w:firstLine="2640" w:firstLineChars="1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签字或盖章：</w:t>
            </w:r>
          </w:p>
          <w:p>
            <w:pPr>
              <w:ind w:right="3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exac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初评</w:t>
            </w:r>
            <w:r>
              <w:rPr>
                <w:rFonts w:ascii="Times New Roman" w:hAnsi="Times New Roman"/>
                <w:color w:val="000000"/>
                <w:sz w:val="24"/>
              </w:rPr>
              <w:t>意见</w:t>
            </w:r>
          </w:p>
        </w:tc>
        <w:tc>
          <w:tcPr>
            <w:tcW w:w="7722" w:type="dxa"/>
            <w:noWrap w:val="0"/>
            <w:vAlign w:val="center"/>
          </w:tcPr>
          <w:p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</w:t>
            </w:r>
          </w:p>
          <w:p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推荐</w:t>
            </w:r>
            <w:r>
              <w:rPr>
                <w:rFonts w:ascii="Times New Roman" w:hAnsi="Times New Roman"/>
                <w:color w:val="000000"/>
                <w:sz w:val="24"/>
              </w:rPr>
              <w:t>单位名称（盖章）：</w:t>
            </w:r>
          </w:p>
        </w:tc>
      </w:tr>
    </w:tbl>
    <w:p>
      <w:pPr>
        <w:snapToGrid w:val="0"/>
        <w:rPr>
          <w:rFonts w:hint="eastAsia" w:ascii="楷体_GB2312" w:hAnsi="宋体" w:eastAsia="楷体_GB2312"/>
          <w:color w:val="000000"/>
          <w:sz w:val="11"/>
          <w:szCs w:val="11"/>
        </w:rPr>
      </w:pPr>
    </w:p>
    <w:p>
      <w:pPr>
        <w:snapToGrid w:val="0"/>
        <w:rPr>
          <w:rFonts w:hint="eastAsia" w:ascii="楷体_GB2312" w:hAnsi="宋体" w:eastAsia="楷体_GB2312"/>
          <w:color w:val="000000"/>
          <w:sz w:val="11"/>
          <w:szCs w:val="11"/>
        </w:rPr>
      </w:pPr>
    </w:p>
    <w:p>
      <w:pPr>
        <w:snapToGrid w:val="0"/>
        <w:rPr>
          <w:rFonts w:hint="eastAsia" w:ascii="楷体_GB2312" w:hAnsi="宋体" w:eastAsia="楷体_GB2312"/>
          <w:color w:val="000000"/>
          <w:sz w:val="11"/>
          <w:szCs w:val="11"/>
        </w:rPr>
      </w:pPr>
    </w:p>
    <w:p>
      <w:pPr>
        <w:snapToGrid w:val="0"/>
        <w:rPr>
          <w:rFonts w:hint="eastAsia" w:ascii="楷体_GB2312" w:hAnsi="宋体" w:eastAsia="楷体_GB2312"/>
          <w:color w:val="000000"/>
          <w:sz w:val="11"/>
          <w:szCs w:val="11"/>
        </w:rPr>
      </w:pPr>
    </w:p>
    <w:p>
      <w:pPr>
        <w:spacing w:line="300" w:lineRule="exact"/>
        <w:rPr>
          <w:rFonts w:ascii="Times New Roman" w:hAnsi="Times New Roman" w:eastAsia="楷体_GB2312"/>
          <w:color w:val="000000"/>
          <w:sz w:val="24"/>
        </w:rPr>
      </w:pPr>
      <w:r>
        <w:rPr>
          <w:rFonts w:hint="eastAsia" w:ascii="Times New Roman" w:hAnsi="Times New Roman" w:eastAsia="楷体_GB2312"/>
          <w:color w:val="000000"/>
          <w:sz w:val="24"/>
        </w:rPr>
        <w:t>备注（</w:t>
      </w:r>
      <w:r>
        <w:rPr>
          <w:rFonts w:ascii="Times New Roman" w:hAnsi="Times New Roman" w:eastAsia="楷体_GB2312"/>
          <w:color w:val="000000"/>
          <w:sz w:val="24"/>
        </w:rPr>
        <w:t>申报材料要求</w:t>
      </w:r>
      <w:r>
        <w:rPr>
          <w:rFonts w:hint="eastAsia" w:ascii="Times New Roman" w:hAnsi="Times New Roman" w:eastAsia="楷体_GB2312"/>
          <w:color w:val="000000"/>
          <w:sz w:val="24"/>
        </w:rPr>
        <w:t>）：</w:t>
      </w:r>
    </w:p>
    <w:p>
      <w:pPr>
        <w:spacing w:line="300" w:lineRule="exact"/>
        <w:rPr>
          <w:rFonts w:ascii="Times New Roman" w:hAnsi="Times New Roman" w:eastAsia="楷体_GB2312"/>
          <w:color w:val="000000"/>
          <w:sz w:val="24"/>
        </w:rPr>
      </w:pPr>
      <w:r>
        <w:rPr>
          <w:rFonts w:ascii="Times New Roman" w:hAnsi="Times New Roman" w:eastAsia="楷体_GB2312"/>
          <w:color w:val="000000"/>
          <w:sz w:val="24"/>
        </w:rPr>
        <w:t>1.完整填写申请表并签字或盖章，扫描版PDF命名为“《剧名》-申请表-机构或个人名称-主题方向-剧本类型”。</w:t>
      </w:r>
    </w:p>
    <w:p>
      <w:pPr>
        <w:spacing w:line="300" w:lineRule="exact"/>
        <w:rPr>
          <w:rFonts w:ascii="Times New Roman" w:hAnsi="Times New Roman" w:eastAsia="楷体_GB2312"/>
          <w:color w:val="000000"/>
          <w:sz w:val="24"/>
        </w:rPr>
      </w:pPr>
      <w:r>
        <w:rPr>
          <w:rFonts w:ascii="Times New Roman" w:hAnsi="Times New Roman" w:eastAsia="楷体_GB2312"/>
          <w:color w:val="000000"/>
          <w:sz w:val="24"/>
        </w:rPr>
        <w:t>2.完整剧本，由Word生成的PDF，文件命名为“《剧名》-剧本-机构或个人名称-主题方向-剧本类型”。</w:t>
      </w:r>
    </w:p>
    <w:p>
      <w:pPr>
        <w:spacing w:line="3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24"/>
        </w:rPr>
        <w:t>剧本封面标明剧名、申报机构或个人名称、主题方向、剧本类型等；内文标明目录、页码，标题加粗，正文字体统一为“三号仿宋”，行距固定值30磅，每集或每部分开篇均另起一页。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C6D2C"/>
    <w:rsid w:val="75F832A4"/>
    <w:rsid w:val="784C6D2C"/>
    <w:rsid w:val="7E6C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2026-04-29T16:05:00Z</dcterms:created>
  <dc:creator>晚安</dc:creator>
  <cp:lastModifiedBy>user</cp:lastModifiedBy>
  <dcterms:modified xsi:type="dcterms:W3CDTF">2026-04-30T16:01:18Z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8F894B2FD2EE4FFEA07C50CA2A5D6444_11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